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86" w:rsidRPr="00BD1772" w:rsidRDefault="00356E86" w:rsidP="00356E86">
      <w:pPr>
        <w:jc w:val="center"/>
        <w:rPr>
          <w:sz w:val="28"/>
          <w:szCs w:val="28"/>
        </w:rPr>
      </w:pPr>
      <w:r w:rsidRPr="00BD1772">
        <w:rPr>
          <w:sz w:val="28"/>
          <w:szCs w:val="28"/>
        </w:rPr>
        <w:t xml:space="preserve">СОВЕТ ДЕПУТАТОВ </w:t>
      </w:r>
    </w:p>
    <w:p w:rsidR="00356E86" w:rsidRPr="00BD1772" w:rsidRDefault="00356E86" w:rsidP="00356E86">
      <w:pPr>
        <w:jc w:val="center"/>
        <w:rPr>
          <w:sz w:val="28"/>
          <w:szCs w:val="28"/>
        </w:rPr>
      </w:pPr>
      <w:r w:rsidRPr="00BD1772">
        <w:rPr>
          <w:sz w:val="28"/>
          <w:szCs w:val="28"/>
        </w:rPr>
        <w:t xml:space="preserve">сельского поселения «Село Нижняя Гавань» </w:t>
      </w:r>
    </w:p>
    <w:p w:rsidR="00356E86" w:rsidRPr="00BD1772" w:rsidRDefault="00356E86" w:rsidP="00356E86">
      <w:pPr>
        <w:jc w:val="center"/>
        <w:rPr>
          <w:sz w:val="28"/>
          <w:szCs w:val="28"/>
        </w:rPr>
      </w:pPr>
      <w:r w:rsidRPr="00BD1772">
        <w:rPr>
          <w:sz w:val="28"/>
          <w:szCs w:val="28"/>
        </w:rPr>
        <w:t>Ульчского муниципального района Хабаровского края</w:t>
      </w:r>
    </w:p>
    <w:p w:rsidR="00356E86" w:rsidRPr="00BD1772" w:rsidRDefault="00356E86" w:rsidP="00356E86">
      <w:pPr>
        <w:jc w:val="center"/>
        <w:rPr>
          <w:sz w:val="28"/>
          <w:szCs w:val="28"/>
        </w:rPr>
      </w:pPr>
    </w:p>
    <w:p w:rsidR="00356E86" w:rsidRPr="00BD1772" w:rsidRDefault="00356E86" w:rsidP="00356E86">
      <w:pPr>
        <w:jc w:val="center"/>
        <w:rPr>
          <w:sz w:val="28"/>
          <w:szCs w:val="28"/>
        </w:rPr>
      </w:pPr>
      <w:r w:rsidRPr="00BD1772">
        <w:rPr>
          <w:sz w:val="28"/>
          <w:szCs w:val="28"/>
        </w:rPr>
        <w:t>РЕШЕНИЕ</w:t>
      </w:r>
    </w:p>
    <w:p w:rsidR="00356E86" w:rsidRPr="00BD1772" w:rsidRDefault="00356E86" w:rsidP="00356E86">
      <w:pPr>
        <w:jc w:val="center"/>
        <w:rPr>
          <w:sz w:val="28"/>
          <w:szCs w:val="28"/>
        </w:rPr>
      </w:pPr>
    </w:p>
    <w:p w:rsidR="00356E86" w:rsidRPr="00BD1772" w:rsidRDefault="00356E86" w:rsidP="00356E86">
      <w:pPr>
        <w:rPr>
          <w:sz w:val="28"/>
          <w:szCs w:val="28"/>
        </w:rPr>
      </w:pPr>
      <w:r>
        <w:rPr>
          <w:sz w:val="28"/>
          <w:szCs w:val="28"/>
        </w:rPr>
        <w:t>10.01.2012</w:t>
      </w:r>
      <w:r w:rsidRPr="00BD1772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№  142</w:t>
      </w:r>
    </w:p>
    <w:p w:rsidR="00356E86" w:rsidRPr="00BD1772" w:rsidRDefault="00356E86" w:rsidP="00356E86">
      <w:pPr>
        <w:rPr>
          <w:sz w:val="28"/>
          <w:szCs w:val="28"/>
        </w:rPr>
      </w:pPr>
      <w:r w:rsidRPr="00BD1772">
        <w:rPr>
          <w:sz w:val="28"/>
          <w:szCs w:val="28"/>
        </w:rPr>
        <w:t>с</w:t>
      </w:r>
      <w:proofErr w:type="gramStart"/>
      <w:r w:rsidRPr="00BD1772">
        <w:rPr>
          <w:sz w:val="28"/>
          <w:szCs w:val="28"/>
        </w:rPr>
        <w:t>.Н</w:t>
      </w:r>
      <w:proofErr w:type="gramEnd"/>
      <w:r w:rsidRPr="00BD1772">
        <w:rPr>
          <w:sz w:val="28"/>
          <w:szCs w:val="28"/>
        </w:rPr>
        <w:t>ижняя Гавань</w:t>
      </w:r>
    </w:p>
    <w:p w:rsidR="00356E86" w:rsidRDefault="00356E86" w:rsidP="00356E86">
      <w:pPr>
        <w:rPr>
          <w:sz w:val="28"/>
          <w:szCs w:val="28"/>
        </w:rPr>
      </w:pP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t xml:space="preserve"> </w:t>
      </w:r>
      <w:r w:rsidRPr="00A9347F">
        <w:rPr>
          <w:sz w:val="28"/>
          <w:szCs w:val="28"/>
        </w:rPr>
        <w:t xml:space="preserve">Об </w:t>
      </w:r>
      <w:r w:rsidRPr="00F03AA1">
        <w:rPr>
          <w:sz w:val="28"/>
          <w:szCs w:val="28"/>
        </w:rPr>
        <w:t>утверждении</w:t>
      </w:r>
      <w:r w:rsidRPr="0016039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структуры  администрации сельского поселения «Село Нижняя Гавань» на 2012 год</w:t>
      </w:r>
    </w:p>
    <w:p w:rsidR="00356E86" w:rsidRDefault="00356E86" w:rsidP="00356E86">
      <w:pPr>
        <w:rPr>
          <w:sz w:val="28"/>
          <w:szCs w:val="28"/>
        </w:rPr>
      </w:pPr>
    </w:p>
    <w:p w:rsidR="00356E86" w:rsidRDefault="00356E86" w:rsidP="00356E86">
      <w:pPr>
        <w:rPr>
          <w:sz w:val="28"/>
          <w:szCs w:val="28"/>
        </w:rPr>
      </w:pPr>
      <w:r>
        <w:rPr>
          <w:sz w:val="28"/>
          <w:szCs w:val="28"/>
        </w:rPr>
        <w:tab/>
        <w:t>В соответствии с частью 8 ст. 37 Федерального закона №131-ФЗ «Об общих принципах организации местного самоуправления в Российской Федерации» Совет депутатов сельского поселения «Село Нижняя Гавань» РЕШИЛ:</w:t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1.Утвердить структуру </w:t>
      </w:r>
      <w:r>
        <w:rPr>
          <w:bCs/>
          <w:color w:val="000000"/>
          <w:sz w:val="28"/>
          <w:szCs w:val="28"/>
        </w:rPr>
        <w:t>администрации сельского поселения «Село Нижняя Гавань» (приложение).</w:t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2.Решение Совета депутатов сельского поселения «Село Нижняя Гавань» № 90 от 22.11.2010 «Об утверждении  структуры органа местного самоуправления сельского поселения «Село Нижняя Гавань» на 2011 год» признать утратившим силу.</w:t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2.Настоящее решение  опубликовать в информационном листке «Вестник местного самоуправления».</w:t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3. Решение вступает в силу с 01.01.2012.</w:t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356E86" w:rsidRDefault="00356E86" w:rsidP="00356E86">
      <w:pPr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Глава сельского поселения                                                               Н.П. </w:t>
      </w:r>
      <w:proofErr w:type="spellStart"/>
      <w:r>
        <w:rPr>
          <w:sz w:val="28"/>
          <w:szCs w:val="28"/>
        </w:rPr>
        <w:t>Дедович</w:t>
      </w:r>
      <w:proofErr w:type="spellEnd"/>
      <w:r>
        <w:rPr>
          <w:bCs/>
          <w:color w:val="000000"/>
          <w:sz w:val="28"/>
          <w:szCs w:val="28"/>
        </w:rPr>
        <w:t xml:space="preserve">  </w:t>
      </w:r>
    </w:p>
    <w:p w:rsidR="00356E86" w:rsidRDefault="00356E86" w:rsidP="00356E86">
      <w:pPr>
        <w:tabs>
          <w:tab w:val="left" w:pos="6075"/>
        </w:tabs>
        <w:jc w:val="right"/>
      </w:pPr>
      <w:r>
        <w:lastRenderedPageBreak/>
        <w:t>УТВЕРЖДЕНО</w:t>
      </w:r>
    </w:p>
    <w:p w:rsidR="00356E86" w:rsidRDefault="00356E86" w:rsidP="00356E86">
      <w:pPr>
        <w:tabs>
          <w:tab w:val="left" w:pos="6075"/>
        </w:tabs>
        <w:jc w:val="right"/>
      </w:pPr>
      <w:r>
        <w:t>решением Совета</w:t>
      </w:r>
    </w:p>
    <w:p w:rsidR="00356E86" w:rsidRDefault="00356E86" w:rsidP="00356E86">
      <w:pPr>
        <w:tabs>
          <w:tab w:val="left" w:pos="6075"/>
        </w:tabs>
        <w:jc w:val="right"/>
      </w:pPr>
      <w:r>
        <w:t>депутатов сельского поселения</w:t>
      </w:r>
    </w:p>
    <w:p w:rsidR="00356E86" w:rsidRDefault="00356E86" w:rsidP="00356E86">
      <w:pPr>
        <w:tabs>
          <w:tab w:val="left" w:pos="5490"/>
        </w:tabs>
        <w:jc w:val="right"/>
      </w:pPr>
      <w:r>
        <w:t>«Село Нижняя Гавань»</w:t>
      </w:r>
    </w:p>
    <w:p w:rsidR="00356E86" w:rsidRDefault="00356E86" w:rsidP="00356E86">
      <w:pPr>
        <w:tabs>
          <w:tab w:val="left" w:pos="6075"/>
        </w:tabs>
        <w:jc w:val="right"/>
      </w:pPr>
      <w:r>
        <w:t>№  142     от 10.01.2012</w:t>
      </w:r>
    </w:p>
    <w:p w:rsidR="00356E86" w:rsidRDefault="00356E86" w:rsidP="00356E86">
      <w:pPr>
        <w:tabs>
          <w:tab w:val="left" w:pos="6075"/>
        </w:tabs>
        <w:jc w:val="right"/>
      </w:pPr>
    </w:p>
    <w:p w:rsidR="00356E86" w:rsidRDefault="00356E86" w:rsidP="00356E86">
      <w:pPr>
        <w:tabs>
          <w:tab w:val="left" w:pos="6075"/>
        </w:tabs>
        <w:jc w:val="center"/>
      </w:pPr>
      <w:r>
        <w:t>СТРУКТУРА</w:t>
      </w:r>
    </w:p>
    <w:p w:rsidR="00356E86" w:rsidRDefault="00356E86" w:rsidP="00356E86">
      <w:pPr>
        <w:tabs>
          <w:tab w:val="left" w:pos="6075"/>
        </w:tabs>
        <w:jc w:val="center"/>
      </w:pPr>
      <w:r>
        <w:t>органа местного самоуправления</w:t>
      </w:r>
    </w:p>
    <w:p w:rsidR="00356E86" w:rsidRDefault="00356E86" w:rsidP="00356E86">
      <w:pPr>
        <w:tabs>
          <w:tab w:val="left" w:pos="6075"/>
        </w:tabs>
        <w:jc w:val="center"/>
      </w:pPr>
    </w:p>
    <w:p w:rsidR="00356E86" w:rsidRDefault="00356E86" w:rsidP="00356E86">
      <w:pPr>
        <w:tabs>
          <w:tab w:val="left" w:pos="6075"/>
        </w:tabs>
        <w:jc w:val="center"/>
      </w:pPr>
    </w:p>
    <w:tbl>
      <w:tblPr>
        <w:tblW w:w="0" w:type="auto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900"/>
        <w:gridCol w:w="236"/>
        <w:gridCol w:w="1024"/>
        <w:gridCol w:w="1080"/>
      </w:tblGrid>
      <w:tr w:rsidR="00356E86" w:rsidTr="00764C50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4320" w:type="dxa"/>
            <w:gridSpan w:val="5"/>
          </w:tcPr>
          <w:p w:rsidR="00356E86" w:rsidRDefault="00356E86" w:rsidP="00764C50">
            <w:pPr>
              <w:tabs>
                <w:tab w:val="left" w:pos="6075"/>
              </w:tabs>
              <w:jc w:val="center"/>
            </w:pPr>
            <w:r>
              <w:t>Глава сельского поселения</w:t>
            </w:r>
          </w:p>
          <w:p w:rsidR="00356E86" w:rsidRDefault="00356E86" w:rsidP="00764C50">
            <w:pPr>
              <w:tabs>
                <w:tab w:val="left" w:pos="6075"/>
              </w:tabs>
              <w:jc w:val="center"/>
            </w:pPr>
            <w:r>
              <w:t>«Село Нижняя Гавань»</w:t>
            </w:r>
          </w:p>
        </w:tc>
      </w:tr>
      <w:tr w:rsidR="00356E86" w:rsidTr="00764C50">
        <w:tblPrEx>
          <w:tblCellMar>
            <w:top w:w="0" w:type="dxa"/>
            <w:bottom w:w="0" w:type="dxa"/>
          </w:tblCellMar>
        </w:tblPrEx>
        <w:trPr>
          <w:gridBefore w:val="2"/>
          <w:gridAfter w:val="2"/>
          <w:wBefore w:w="1980" w:type="dxa"/>
          <w:wAfter w:w="2104" w:type="dxa"/>
          <w:trHeight w:val="585"/>
        </w:trPr>
        <w:tc>
          <w:tcPr>
            <w:tcW w:w="236" w:type="dxa"/>
            <w:tcBorders>
              <w:left w:val="single" w:sz="4" w:space="0" w:color="auto"/>
            </w:tcBorders>
          </w:tcPr>
          <w:p w:rsidR="00356E86" w:rsidRDefault="00356E86" w:rsidP="00764C50">
            <w:pPr>
              <w:jc w:val="center"/>
            </w:pPr>
          </w:p>
          <w:p w:rsidR="00356E86" w:rsidRDefault="00356E86" w:rsidP="00764C50">
            <w:pPr>
              <w:jc w:val="center"/>
            </w:pPr>
          </w:p>
        </w:tc>
      </w:tr>
      <w:tr w:rsidR="00356E86" w:rsidTr="00764C50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080" w:type="dxa"/>
          <w:wAfter w:w="1080" w:type="dxa"/>
          <w:trHeight w:val="563"/>
        </w:trPr>
        <w:tc>
          <w:tcPr>
            <w:tcW w:w="2160" w:type="dxa"/>
            <w:gridSpan w:val="3"/>
          </w:tcPr>
          <w:p w:rsidR="00356E86" w:rsidRDefault="00356E86" w:rsidP="00764C50">
            <w:pPr>
              <w:jc w:val="center"/>
            </w:pPr>
            <w:r>
              <w:t>Муниципальные должности муниципальной службы</w:t>
            </w:r>
          </w:p>
        </w:tc>
      </w:tr>
    </w:tbl>
    <w:p w:rsidR="00356E86" w:rsidRDefault="00356E86" w:rsidP="00356E86">
      <w:pPr>
        <w:rPr>
          <w:sz w:val="28"/>
          <w:szCs w:val="28"/>
        </w:rPr>
      </w:pPr>
      <w:r>
        <w:rPr>
          <w:noProof/>
        </w:rPr>
      </w:r>
      <w:r>
        <w:pict>
          <v:group id="_x0000_s1026" editas="canvas" style="width:459pt;height:4in;mso-position-horizontal-relative:char;mso-position-vertical-relative:line" coordorigin="2926,5717" coordsize="7200,44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926;top:5717;width:7200;height:4459" o:preferrelative="f">
              <v:fill o:detectmouseclick="t"/>
              <v:path o:extrusionok="t" o:connecttype="none"/>
              <o:lock v:ext="edit" text="t"/>
            </v:shape>
            <v:line id="_x0000_s1028" style="position:absolute;flip:x" from="5467,5717" to="6314,7110">
              <v:stroke endarrow="block"/>
            </v:line>
            <v:line id="_x0000_s1029" style="position:absolute" from="6597,5717" to="6949,6600">
              <v:stroke endarrow="block"/>
            </v:line>
            <v:line id="_x0000_s1030" style="position:absolute;flip:x" from="5326,5717" to="6102,6042">
              <v:stroke endarrow="block"/>
            </v:line>
            <v:line id="_x0000_s1031" style="position:absolute" from="7444,5717" to="8220,6181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7726;top:6274;width:2400;height:975">
              <v:textbox style="mso-next-textbox:#_x0000_s1032">
                <w:txbxContent>
                  <w:p w:rsidR="00356E86" w:rsidRDefault="00356E86" w:rsidP="00356E86">
                    <w:pPr>
                      <w:jc w:val="center"/>
                    </w:pPr>
                    <w:r>
                      <w:t xml:space="preserve">должности, </w:t>
                    </w:r>
                  </w:p>
                  <w:p w:rsidR="00356E86" w:rsidRDefault="00356E86" w:rsidP="00356E86">
                    <w:pPr>
                      <w:jc w:val="center"/>
                    </w:pPr>
                    <w:r>
                      <w:t>не являющиеся должностями муниципальной службы</w:t>
                    </w:r>
                  </w:p>
                </w:txbxContent>
              </v:textbox>
            </v:shape>
            <v:shape id="_x0000_s1033" type="#_x0000_t202" style="position:absolute;left:6314;top:6692;width:1271;height:696">
              <v:textbox style="mso-next-textbox:#_x0000_s1033">
                <w:txbxContent>
                  <w:p w:rsidR="00356E86" w:rsidRDefault="00356E86" w:rsidP="00356E86">
                    <w:pPr>
                      <w:jc w:val="center"/>
                    </w:pPr>
                    <w:r>
                      <w:t>специалист 1 категории</w:t>
                    </w:r>
                  </w:p>
                </w:txbxContent>
              </v:textbox>
            </v:shape>
            <v:shape id="_x0000_s1034" type="#_x0000_t202" style="position:absolute;left:4761;top:7250;width:1271;height:418">
              <v:textbox style="mso-next-textbox:#_x0000_s1034">
                <w:txbxContent>
                  <w:p w:rsidR="00356E86" w:rsidRDefault="00356E86" w:rsidP="00356E86">
                    <w:pPr>
                      <w:jc w:val="center"/>
                    </w:pPr>
                    <w:r>
                      <w:t>специалист</w:t>
                    </w:r>
                  </w:p>
                </w:txbxContent>
              </v:textbox>
            </v:shape>
            <v:shape id="_x0000_s1035" type="#_x0000_t202" style="position:absolute;left:3773;top:6135;width:1694;height:557">
              <v:textbox style="mso-next-textbox:#_x0000_s1035">
                <w:txbxContent>
                  <w:p w:rsidR="00356E86" w:rsidRDefault="00356E86" w:rsidP="00356E86">
                    <w:pPr>
                      <w:jc w:val="center"/>
                    </w:pPr>
                    <w:r>
                      <w:t>специалист</w:t>
                    </w:r>
                  </w:p>
                  <w:p w:rsidR="00356E86" w:rsidRDefault="00356E86" w:rsidP="00356E86">
                    <w:pPr>
                      <w:jc w:val="center"/>
                    </w:pPr>
                    <w:r>
                      <w:t xml:space="preserve"> 1 категории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56E86" w:rsidRDefault="00356E86" w:rsidP="00356E86">
      <w:pPr>
        <w:jc w:val="center"/>
        <w:rPr>
          <w:sz w:val="28"/>
          <w:szCs w:val="28"/>
        </w:rPr>
      </w:pPr>
    </w:p>
    <w:p w:rsidR="00356E86" w:rsidRDefault="00356E86" w:rsidP="00356E86">
      <w:pPr>
        <w:jc w:val="center"/>
        <w:rPr>
          <w:sz w:val="28"/>
          <w:szCs w:val="28"/>
        </w:rPr>
      </w:pPr>
    </w:p>
    <w:p w:rsidR="00585531" w:rsidRDefault="00585531"/>
    <w:sectPr w:rsidR="00585531" w:rsidSect="00AA15A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6E86"/>
    <w:rsid w:val="00356E86"/>
    <w:rsid w:val="00585531"/>
    <w:rsid w:val="00E63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1183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3</cp:revision>
  <dcterms:created xsi:type="dcterms:W3CDTF">2012-08-28T23:23:00Z</dcterms:created>
  <dcterms:modified xsi:type="dcterms:W3CDTF">2012-08-28T23:24:00Z</dcterms:modified>
</cp:coreProperties>
</file>